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Додаток 2 до Програми</w:t>
      </w:r>
    </w:p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646A2C" w:rsidRPr="005B6F1A" w:rsidRDefault="00646A2C" w:rsidP="00646A2C">
      <w:pPr>
        <w:ind w:firstLine="567"/>
        <w:jc w:val="center"/>
        <w:rPr>
          <w:b/>
          <w:sz w:val="24"/>
          <w:szCs w:val="24"/>
          <w:lang w:val="uk-UA"/>
        </w:rPr>
      </w:pPr>
      <w:r w:rsidRPr="005B6F1A">
        <w:rPr>
          <w:b/>
          <w:sz w:val="24"/>
          <w:szCs w:val="24"/>
          <w:lang w:val="uk-UA"/>
        </w:rPr>
        <w:t>Перелік м</w:t>
      </w:r>
      <w:r w:rsidR="00544080">
        <w:rPr>
          <w:b/>
          <w:sz w:val="24"/>
          <w:szCs w:val="24"/>
          <w:lang w:val="uk-UA"/>
        </w:rPr>
        <w:t xml:space="preserve">ісцевих </w:t>
      </w:r>
      <w:r w:rsidR="00781C55">
        <w:rPr>
          <w:b/>
          <w:sz w:val="24"/>
          <w:szCs w:val="24"/>
          <w:lang w:val="uk-UA"/>
        </w:rPr>
        <w:t>програм</w:t>
      </w:r>
      <w:r w:rsidRPr="005B6F1A">
        <w:rPr>
          <w:b/>
          <w:sz w:val="24"/>
          <w:szCs w:val="24"/>
          <w:lang w:val="uk-UA"/>
        </w:rPr>
        <w:t>:</w:t>
      </w:r>
    </w:p>
    <w:p w:rsidR="00646A2C" w:rsidRPr="005B6F1A" w:rsidRDefault="00646A2C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78657B" w:rsidRDefault="00E33D8F" w:rsidP="00E33D8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33D8F">
        <w:rPr>
          <w:sz w:val="24"/>
          <w:szCs w:val="24"/>
          <w:lang w:val="uk-UA"/>
        </w:rPr>
        <w:t>Програма розвитку та функціонування системи освіти Бучанської міської об'єднаної територіальної громади на 2019-2021  роки</w:t>
      </w:r>
    </w:p>
    <w:p w:rsidR="00E33D8F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Міська програма "З турботою про кожного" 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діяльності громадської організації "ВІДГУК"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діяльності громадських організацій: інвалідів, учасників бойових дій,  "Чорнобилець-86",  ветеранів війни та Афганістану,</w:t>
      </w:r>
      <w:r>
        <w:rPr>
          <w:sz w:val="24"/>
          <w:szCs w:val="24"/>
          <w:lang w:val="uk-UA"/>
        </w:rPr>
        <w:t xml:space="preserve"> </w:t>
      </w:r>
      <w:r w:rsidRPr="00C86F4E">
        <w:rPr>
          <w:sz w:val="24"/>
          <w:szCs w:val="24"/>
          <w:lang w:val="uk-UA"/>
        </w:rPr>
        <w:t>"Бучанська спілка ветеранів війни-учасників бойових дій та їх сімей"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Міська комплексна цільова програма "Соціальна підтримка учасників АТО/ООС та членів їх сімей, учасників Революції Гідності та членів їх сімей"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підтримки сім'ї та забезпечення прав дітей "Назустріч дітям" Бучанської міської об’єднаної територіальної громади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розвитку культури Бучанської міської об'єднаної територіальної громади на 2021-2023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розвитку фізичної культури і спорту у Бучанській міській  територіальній громаді 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з фінансування видатків на реєстрацію речового права на об’єкти комунальної власності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"Інформатизація Бучанської міської об'єднаної територіальної громади" на 2020-2022 </w:t>
      </w:r>
      <w:proofErr w:type="spellStart"/>
      <w:r w:rsidRPr="00C86F4E">
        <w:rPr>
          <w:sz w:val="24"/>
          <w:szCs w:val="24"/>
          <w:lang w:val="uk-UA"/>
        </w:rPr>
        <w:t>р.р</w:t>
      </w:r>
      <w:proofErr w:type="spellEnd"/>
      <w:r w:rsidRPr="00C86F4E">
        <w:rPr>
          <w:sz w:val="24"/>
          <w:szCs w:val="24"/>
          <w:lang w:val="uk-UA"/>
        </w:rPr>
        <w:t>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розвитку первинної медичної допомоги Бучанської міської об’єднаної територіальної громади на 2021-2023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Комплексна програма розвитку вторинної (спеціалізованої) медичної допомоги населенню Бучанської міської об'єднаної територіальної громади   на 2020-2022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</w:t>
      </w:r>
      <w:r>
        <w:rPr>
          <w:sz w:val="24"/>
          <w:szCs w:val="24"/>
          <w:lang w:val="uk-UA"/>
        </w:rPr>
        <w:t xml:space="preserve">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територіальної оборони та підтримання постійної мобілізаційної готовності  Бучанської міської об'єднаної територіальної громади 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"Охорона і раціональне використання земель та інших природних ресурсів Бучанської міської об’єднаної територіальної громади"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"Безпечна Бучанська громада" на 2020-2022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озеленення та благоустрою  Бучанської міської об'єднаної територіальної громади  на 2019-2021 роки в новій редакції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поводження з твердими побутовими відходами на території Бучанської міської об’єднаної територіальної громади на 2019-2022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енергозбереження (підвищення енергоефективності) у житлово-комунальному господарстві </w:t>
      </w:r>
      <w:r w:rsidR="00AD2F93">
        <w:rPr>
          <w:sz w:val="24"/>
          <w:szCs w:val="24"/>
          <w:lang w:val="uk-UA"/>
        </w:rPr>
        <w:t>в</w:t>
      </w:r>
      <w:r w:rsidRPr="00C86F4E">
        <w:rPr>
          <w:sz w:val="24"/>
          <w:szCs w:val="24"/>
          <w:lang w:val="uk-UA"/>
        </w:rPr>
        <w:t xml:space="preserve"> Бучанськ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міськ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об'єднан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територіальн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громад</w:t>
      </w:r>
      <w:r w:rsidR="00AD2F93">
        <w:rPr>
          <w:sz w:val="24"/>
          <w:szCs w:val="24"/>
          <w:lang w:val="uk-UA"/>
        </w:rPr>
        <w:t>і</w:t>
      </w:r>
      <w:r w:rsidRPr="00C86F4E">
        <w:rPr>
          <w:sz w:val="24"/>
          <w:szCs w:val="24"/>
          <w:lang w:val="uk-UA"/>
        </w:rPr>
        <w:t xml:space="preserve">  на період 2019-2023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підтримки об´єднань співвласників багатоквартирних будинків, житлово-будівельних кооперативів, управителів багатоквартирних будинків у Бучанській  міській об’єднаній територіальній громаді на 2021 рік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відшкодування частини кредитів, що надаються/надавались, починаючи з ІІ півріччя 2016р., об´єднанням співвласників багатоквартирних будинків та житлово-будівельним кооперативам на впровадження енергозберігаючих проектів в </w:t>
      </w:r>
      <w:r w:rsidRPr="00C86F4E">
        <w:rPr>
          <w:sz w:val="24"/>
          <w:szCs w:val="24"/>
          <w:lang w:val="uk-UA"/>
        </w:rPr>
        <w:lastRenderedPageBreak/>
        <w:t>житлово-комунальному господарстві в Бучанськ</w:t>
      </w:r>
      <w:r w:rsidR="0062459D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міськ</w:t>
      </w:r>
      <w:r w:rsidR="0062459D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об'єднаній територіальній громаді на 2021 рік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Комплек</w:t>
      </w:r>
      <w:r>
        <w:rPr>
          <w:sz w:val="24"/>
          <w:szCs w:val="24"/>
          <w:lang w:val="uk-UA"/>
        </w:rPr>
        <w:t>с</w:t>
      </w:r>
      <w:r w:rsidRPr="00C86F4E">
        <w:rPr>
          <w:sz w:val="24"/>
          <w:szCs w:val="24"/>
          <w:lang w:val="uk-UA"/>
        </w:rPr>
        <w:t>на програма профілактики злочинності, зміцнення законності та правопорядку на території Бучанської міської об'єднаної територіальної громади на 2020-2021 роки</w:t>
      </w:r>
    </w:p>
    <w:p w:rsidR="004C6CFB" w:rsidRPr="00414873" w:rsidRDefault="004C6CFB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Міська комплексна цільова програма «Організація харчування дітей у закладах дошкільної та загальної середньої освіти Бучанської міської об’єднаної територіальної громади на 2020-2022 роки»</w:t>
      </w:r>
    </w:p>
    <w:p w:rsidR="00414873" w:rsidRDefault="00414873" w:rsidP="0041487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14873">
        <w:rPr>
          <w:sz w:val="24"/>
          <w:szCs w:val="24"/>
          <w:lang w:val="uk-UA"/>
        </w:rPr>
        <w:t>Програма соціально-економічного розвитку Бучанської міської територіальної громади на 2021–2023 роки</w:t>
      </w:r>
    </w:p>
    <w:tbl>
      <w:tblPr>
        <w:tblW w:w="24920" w:type="dxa"/>
        <w:tblInd w:w="93" w:type="dxa"/>
        <w:tblLook w:val="04A0" w:firstRow="1" w:lastRow="0" w:firstColumn="1" w:lastColumn="0" w:noHBand="0" w:noVBand="1"/>
      </w:tblPr>
      <w:tblGrid>
        <w:gridCol w:w="600"/>
        <w:gridCol w:w="8160"/>
        <w:gridCol w:w="1940"/>
        <w:gridCol w:w="1080"/>
        <w:gridCol w:w="1900"/>
        <w:gridCol w:w="1220"/>
        <w:gridCol w:w="1880"/>
        <w:gridCol w:w="1160"/>
        <w:gridCol w:w="1160"/>
        <w:gridCol w:w="1320"/>
        <w:gridCol w:w="3080"/>
        <w:gridCol w:w="1420"/>
      </w:tblGrid>
      <w:tr w:rsidR="00A05C6A" w:rsidRPr="00A05C6A" w:rsidTr="00A05C6A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</w:tbl>
    <w:p w:rsidR="00A05C6A" w:rsidRPr="00A05C6A" w:rsidRDefault="00A05C6A" w:rsidP="00A05C6A">
      <w:pPr>
        <w:jc w:val="both"/>
        <w:rPr>
          <w:sz w:val="24"/>
          <w:szCs w:val="24"/>
          <w:lang w:val="uk-UA"/>
        </w:rPr>
      </w:pPr>
    </w:p>
    <w:p w:rsidR="00283178" w:rsidRPr="00A05C6A" w:rsidRDefault="00DF39B3">
      <w:pPr>
        <w:rPr>
          <w:b/>
          <w:sz w:val="24"/>
          <w:szCs w:val="24"/>
          <w:lang w:val="uk-UA"/>
        </w:rPr>
      </w:pPr>
      <w:r w:rsidRPr="009578F5">
        <w:rPr>
          <w:b/>
          <w:sz w:val="24"/>
          <w:szCs w:val="24"/>
          <w:lang w:val="uk-UA"/>
        </w:rPr>
        <w:t>В.о. керуючої справами</w:t>
      </w:r>
      <w:r w:rsidRPr="009578F5">
        <w:rPr>
          <w:b/>
          <w:sz w:val="24"/>
          <w:szCs w:val="24"/>
          <w:lang w:val="uk-UA"/>
        </w:rPr>
        <w:tab/>
      </w:r>
      <w:r w:rsidRPr="009578F5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   </w:t>
      </w:r>
      <w:r w:rsidRPr="009578F5">
        <w:rPr>
          <w:b/>
          <w:sz w:val="24"/>
          <w:szCs w:val="24"/>
          <w:lang w:val="uk-UA"/>
        </w:rPr>
        <w:tab/>
      </w:r>
      <w:r w:rsidRPr="009578F5">
        <w:rPr>
          <w:b/>
          <w:sz w:val="24"/>
          <w:szCs w:val="24"/>
          <w:lang w:val="uk-UA"/>
        </w:rPr>
        <w:tab/>
        <w:t>О.</w:t>
      </w:r>
      <w:r>
        <w:rPr>
          <w:b/>
          <w:sz w:val="24"/>
          <w:szCs w:val="24"/>
          <w:lang w:val="uk-UA"/>
        </w:rPr>
        <w:t xml:space="preserve"> </w:t>
      </w:r>
      <w:r w:rsidRPr="009578F5">
        <w:rPr>
          <w:b/>
          <w:sz w:val="24"/>
          <w:szCs w:val="24"/>
          <w:lang w:val="uk-UA"/>
        </w:rPr>
        <w:t>Ф. Пронько</w:t>
      </w:r>
      <w:bookmarkStart w:id="0" w:name="_GoBack"/>
      <w:bookmarkEnd w:id="0"/>
      <w:r w:rsidR="00A05C6A" w:rsidRPr="00A05C6A">
        <w:rPr>
          <w:b/>
          <w:sz w:val="24"/>
          <w:szCs w:val="24"/>
          <w:lang w:val="uk-UA"/>
        </w:rPr>
        <w:tab/>
      </w:r>
      <w:r w:rsidR="00A05C6A" w:rsidRPr="00A05C6A">
        <w:rPr>
          <w:b/>
          <w:sz w:val="24"/>
          <w:szCs w:val="24"/>
          <w:lang w:val="uk-UA"/>
        </w:rPr>
        <w:tab/>
      </w:r>
    </w:p>
    <w:sectPr w:rsidR="00283178" w:rsidRPr="00A05C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246"/>
    <w:multiLevelType w:val="hybridMultilevel"/>
    <w:tmpl w:val="B672B8B2"/>
    <w:lvl w:ilvl="0" w:tplc="09A2F1F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2C"/>
    <w:rsid w:val="0013724C"/>
    <w:rsid w:val="0023156A"/>
    <w:rsid w:val="00283178"/>
    <w:rsid w:val="002A7C13"/>
    <w:rsid w:val="003D258E"/>
    <w:rsid w:val="00414873"/>
    <w:rsid w:val="004C6CFB"/>
    <w:rsid w:val="00544080"/>
    <w:rsid w:val="0062459D"/>
    <w:rsid w:val="00646A2C"/>
    <w:rsid w:val="006B0736"/>
    <w:rsid w:val="00781C55"/>
    <w:rsid w:val="0078657B"/>
    <w:rsid w:val="0095737A"/>
    <w:rsid w:val="00A05C6A"/>
    <w:rsid w:val="00A649B5"/>
    <w:rsid w:val="00A971F7"/>
    <w:rsid w:val="00AD2F93"/>
    <w:rsid w:val="00C86F4E"/>
    <w:rsid w:val="00D33F67"/>
    <w:rsid w:val="00D56DF7"/>
    <w:rsid w:val="00DF39B3"/>
    <w:rsid w:val="00E33D8F"/>
    <w:rsid w:val="00FE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2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2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2337</Words>
  <Characters>1333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Ekonomika-1</dc:creator>
  <cp:lastModifiedBy>Ekonomika</cp:lastModifiedBy>
  <cp:revision>6</cp:revision>
  <dcterms:created xsi:type="dcterms:W3CDTF">2020-12-28T13:09:00Z</dcterms:created>
  <dcterms:modified xsi:type="dcterms:W3CDTF">2021-01-04T07:27:00Z</dcterms:modified>
</cp:coreProperties>
</file>